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BDD1" w14:textId="77777777" w:rsidR="00152A1E" w:rsidRDefault="00152A1E">
      <w:pPr>
        <w:pStyle w:val="p1"/>
      </w:pPr>
      <w:r>
        <w:rPr>
          <w:rStyle w:val="s1"/>
        </w:rPr>
        <w:t>Szanowni Państwo,</w:t>
      </w:r>
    </w:p>
    <w:p w14:paraId="752EF249" w14:textId="77777777" w:rsidR="00152A1E" w:rsidRDefault="00152A1E">
      <w:pPr>
        <w:pStyle w:val="p2"/>
      </w:pPr>
    </w:p>
    <w:p w14:paraId="2511C1FF" w14:textId="77777777" w:rsidR="00152A1E" w:rsidRDefault="00152A1E">
      <w:pPr>
        <w:pStyle w:val="p1"/>
      </w:pPr>
      <w:r>
        <w:rPr>
          <w:rStyle w:val="s1"/>
        </w:rPr>
        <w:t>Wybraliśmy Państwa Gminę jako jedną z kilkudziesięciu innych gmin do nieodpłatnego przekazania Seniorom dostępu do Internetowej Szkoły dla Seniora ABCsenior.com.</w:t>
      </w:r>
    </w:p>
    <w:p w14:paraId="354C27A2" w14:textId="77777777" w:rsidR="00152A1E" w:rsidRDefault="00152A1E">
      <w:pPr>
        <w:pStyle w:val="p1"/>
      </w:pPr>
      <w:r>
        <w:rPr>
          <w:rStyle w:val="s1"/>
        </w:rPr>
        <w:t>Pod patronatem Krajowego Instytutu Gospodarki Senioralnej od pięciu lat działa ABCsenior.com – największa internetowa szkoła dla seniorów w Polsce. </w:t>
      </w:r>
    </w:p>
    <w:p w14:paraId="45993D14" w14:textId="77777777" w:rsidR="00152A1E" w:rsidRDefault="00152A1E">
      <w:pPr>
        <w:pStyle w:val="p1"/>
      </w:pPr>
      <w:r>
        <w:rPr>
          <w:rStyle w:val="s1"/>
        </w:rPr>
        <w:t>Platforma ma już ponad 1,5 miliona rejestracji na zajęcia oraz odbyło się ponad 900 zajęć na żywo, które są także nagrane i dostępne do dowolnego odtwarzania i nauki na platformie ABCsenior.com. </w:t>
      </w:r>
    </w:p>
    <w:p w14:paraId="22C91031" w14:textId="77777777" w:rsidR="00152A1E" w:rsidRDefault="00152A1E">
      <w:pPr>
        <w:pStyle w:val="p1"/>
      </w:pPr>
      <w:r>
        <w:rPr>
          <w:rStyle w:val="s1"/>
        </w:rPr>
        <w:t>Mimo, że mamy tak wielu seniorów, którzy są z nami, wielokrotnie słyszymy od nich, że każda osoba starsza w kraju powinna wiedzieć o ABCsenior.com. </w:t>
      </w:r>
    </w:p>
    <w:p w14:paraId="167EFF2C" w14:textId="77777777" w:rsidR="00152A1E" w:rsidRDefault="00152A1E">
      <w:pPr>
        <w:pStyle w:val="p1"/>
      </w:pPr>
      <w:r>
        <w:rPr>
          <w:rStyle w:val="s1"/>
        </w:rPr>
        <w:t>Mamy dobre doświadczenia we współpracy z gminami, dlatego uruchamiamy pilotaż, w którym przekazujemy wybrany gminom pakiet informacji dla starszych mieszkańców gminy, aby mogli również skorzystać z tej darmowej edukacji w domu lub wspólnie, np. w domu kultury, bibliotece czy klubie seniora.</w:t>
      </w:r>
    </w:p>
    <w:p w14:paraId="210FE685" w14:textId="77777777" w:rsidR="00152A1E" w:rsidRDefault="00152A1E">
      <w:pPr>
        <w:pStyle w:val="p1"/>
      </w:pPr>
      <w:r>
        <w:rPr>
          <w:rStyle w:val="s1"/>
        </w:rPr>
        <w:t>Oferowane zajęcia to przede wszystkim poranna gimnastyka przygotowana przez specjalistów specjalnie dla seniorów, zajęcia z obsługi smarfona na dwóch poziomach, bezpieczeństwo w sieci, spotkania z lekarzami, nauka angielskiego, darmowe książki do pobrania oraz wiele korzyści, które pojawią się już od marca. Wszystko jest nieodpłatne dla seniorów i innych użytkowników. Od marca 2026 ruszają nowe kursy w tym klasa ABC Rad Seniorów.</w:t>
      </w:r>
    </w:p>
    <w:p w14:paraId="7A0B443F" w14:textId="77777777" w:rsidR="00152A1E" w:rsidRDefault="00152A1E">
      <w:pPr>
        <w:pStyle w:val="p1"/>
      </w:pPr>
      <w:r>
        <w:rPr>
          <w:rStyle w:val="s1"/>
        </w:rPr>
        <w:t>Jeżeli temat jest dla Państwa interesujący, proszę przekazać informację seniorom z Państwa gminy w trzech prostych krokach (dowolnie wybrany lub każdy): </w:t>
      </w:r>
    </w:p>
    <w:p w14:paraId="1D460D1D" w14:textId="77777777" w:rsidR="00152A1E" w:rsidRDefault="00152A1E">
      <w:pPr>
        <w:pStyle w:val="li3"/>
        <w:numPr>
          <w:ilvl w:val="0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publikacja informacji na stronie gminy</w:t>
      </w:r>
    </w:p>
    <w:p w14:paraId="2371DE7D" w14:textId="77777777" w:rsidR="00152A1E" w:rsidRDefault="00152A1E">
      <w:pPr>
        <w:pStyle w:val="li3"/>
        <w:numPr>
          <w:ilvl w:val="0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post w mediach społecznościowych</w:t>
      </w:r>
    </w:p>
    <w:p w14:paraId="627129CA" w14:textId="77777777" w:rsidR="00152A1E" w:rsidRDefault="00152A1E">
      <w:pPr>
        <w:pStyle w:val="li3"/>
        <w:numPr>
          <w:ilvl w:val="0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wydruk i powieszenie plakatu tam, gdzie seniorzy bywają na co dzień (urząd gminy, GOPS/OPS, przychodnia, apteki, biblioteka, GOK, parafie, lokalne sklepy) </w:t>
      </w:r>
    </w:p>
    <w:p w14:paraId="2A5D160E" w14:textId="77777777" w:rsidR="00152A1E" w:rsidRDefault="00152A1E">
      <w:pPr>
        <w:pStyle w:val="p1"/>
      </w:pPr>
      <w:r>
        <w:rPr>
          <w:rStyle w:val="s2"/>
        </w:rPr>
        <w:t xml:space="preserve">Gotowe grafiki i treści możliwe są do pobrania z tej strony: </w:t>
      </w:r>
      <w:hyperlink r:id="rId5" w:history="1">
        <w:r>
          <w:rPr>
            <w:rStyle w:val="s3"/>
            <w:color w:val="0000FF"/>
          </w:rPr>
          <w:t>https://abcsenior.com/dla-gmin/</w:t>
        </w:r>
      </w:hyperlink>
    </w:p>
    <w:p w14:paraId="5023F199" w14:textId="77777777" w:rsidR="00152A1E" w:rsidRDefault="00152A1E">
      <w:pPr>
        <w:pStyle w:val="p1"/>
      </w:pPr>
      <w:r>
        <w:rPr>
          <w:rStyle w:val="s1"/>
        </w:rPr>
        <w:t>Warto też przekazać tę informację do instytucji i środowisk senioralnych w gminie: klubów seniora, KGW, organizacji senioralnych, Gminnej Rady Seniorów, biblioteki i domu kultury w postaci e-maila, którego treść załączamy poniżej:</w:t>
      </w:r>
    </w:p>
    <w:p w14:paraId="0DF8649C" w14:textId="77777777" w:rsidR="00152A1E" w:rsidRDefault="00152A1E">
      <w:pPr>
        <w:pStyle w:val="p1"/>
      </w:pPr>
      <w:r>
        <w:rPr>
          <w:rStyle w:val="s1"/>
        </w:rPr>
        <w:t>Tytuł e-maila: “Zaproszenie dla Seniorów na darmowe ćwiczenia ruchowe oraz zajęcia edukacyjne”</w:t>
      </w:r>
    </w:p>
    <w:p w14:paraId="0D3868FA" w14:textId="77777777" w:rsidR="00152A1E" w:rsidRDefault="00152A1E">
      <w:pPr>
        <w:pStyle w:val="p1"/>
      </w:pPr>
      <w:r>
        <w:rPr>
          <w:rStyle w:val="s1"/>
        </w:rPr>
        <w:t>“Dzień dobry,</w:t>
      </w:r>
    </w:p>
    <w:p w14:paraId="481FEA0E" w14:textId="77777777" w:rsidR="00152A1E" w:rsidRDefault="00152A1E">
      <w:pPr>
        <w:pStyle w:val="p1"/>
      </w:pPr>
      <w:r>
        <w:rPr>
          <w:rStyle w:val="s1"/>
        </w:rPr>
        <w:t>Otrzymaliśmy informację z Krajowego Instytutu Gospodarki Senioralnej z SilverHUB, że od 6 lat działa Internetowa Szkoła dla Seniora ABCsenior.com, na której odbywają się nieodpłatne zajęcia takie jak poranna gimnastyka przygotowana przez specjalistów specjalnie dla seniorów, zajęcia z obsługi smartfonu na dwóch poziomach, bezpieczeństwo w sieci, spotkania z lekarzami, nauka angielskiego, darmowe książki do pobrania oraz wiele korzyści, które pojawią się już od marca. </w:t>
      </w:r>
    </w:p>
    <w:p w14:paraId="0B62ED83" w14:textId="77777777" w:rsidR="00152A1E" w:rsidRDefault="00152A1E">
      <w:pPr>
        <w:pStyle w:val="p1"/>
      </w:pPr>
      <w:r>
        <w:rPr>
          <w:rStyle w:val="s1"/>
        </w:rPr>
        <w:t>Zachęcamy do odwiedzenia tej szkoły pod adresem www.ABCsenior.com i korzystania z zajęć na żywo i z nagrań.” </w:t>
      </w:r>
    </w:p>
    <w:p w14:paraId="6D3E6692" w14:textId="77777777" w:rsidR="00152A1E" w:rsidRDefault="00152A1E">
      <w:pPr>
        <w:pStyle w:val="p1"/>
      </w:pPr>
      <w:r>
        <w:rPr>
          <w:rStyle w:val="s1"/>
        </w:rPr>
        <w:t xml:space="preserve">Link do platformy: </w:t>
      </w:r>
      <w:hyperlink r:id="rId6" w:history="1">
        <w:r>
          <w:rPr>
            <w:rStyle w:val="s3"/>
            <w:color w:val="0000FF"/>
          </w:rPr>
          <w:t>https://abcsenior.com/</w:t>
        </w:r>
      </w:hyperlink>
    </w:p>
    <w:p w14:paraId="0DF1E0C9" w14:textId="77777777" w:rsidR="00152A1E" w:rsidRDefault="00152A1E">
      <w:pPr>
        <w:pStyle w:val="p1"/>
      </w:pPr>
      <w:r>
        <w:rPr>
          <w:rStyle w:val="s1"/>
        </w:rPr>
        <w:t xml:space="preserve">Pod tym linkiem znajdą Pastwo komplet gotowych materiałów (treści, grafiki i plakat), tak aby wdrożenie było szybkie i wygodne. </w:t>
      </w:r>
      <w:hyperlink r:id="rId7" w:history="1">
        <w:r>
          <w:rPr>
            <w:rStyle w:val="s3"/>
            <w:color w:val="0000FF"/>
          </w:rPr>
          <w:t>https://abcsenior.com/dla-gmin/</w:t>
        </w:r>
      </w:hyperlink>
    </w:p>
    <w:p w14:paraId="13492829" w14:textId="77777777" w:rsidR="00152A1E" w:rsidRDefault="00152A1E">
      <w:pPr>
        <w:pStyle w:val="p4"/>
      </w:pPr>
    </w:p>
    <w:p w14:paraId="789655A7" w14:textId="77777777" w:rsidR="00152A1E" w:rsidRDefault="00152A1E">
      <w:pPr>
        <w:pStyle w:val="p3"/>
      </w:pPr>
      <w:r>
        <w:rPr>
          <w:rStyle w:val="s1"/>
        </w:rPr>
        <w:t>Pozdrawiamy,</w:t>
      </w:r>
    </w:p>
    <w:p w14:paraId="3A60E0AE" w14:textId="77777777" w:rsidR="00152A1E" w:rsidRDefault="00152A1E">
      <w:pPr>
        <w:pStyle w:val="p3"/>
      </w:pPr>
      <w:r>
        <w:rPr>
          <w:rStyle w:val="s1"/>
        </w:rPr>
        <w:t>KIGS</w:t>
      </w:r>
    </w:p>
    <w:p w14:paraId="3198342D" w14:textId="77777777" w:rsidR="00152A1E" w:rsidRDefault="00152A1E">
      <w:pPr>
        <w:pStyle w:val="p4"/>
      </w:pPr>
    </w:p>
    <w:p w14:paraId="37166855" w14:textId="77777777" w:rsidR="00152A1E" w:rsidRDefault="00152A1E">
      <w:pPr>
        <w:pStyle w:val="p4"/>
      </w:pPr>
    </w:p>
    <w:p w14:paraId="277B77DE" w14:textId="77777777" w:rsidR="00152A1E" w:rsidRDefault="00152A1E"/>
    <w:sectPr w:rsidR="00152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07BA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4141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1E"/>
    <w:rsid w:val="00152A1E"/>
    <w:rsid w:val="00B2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2C3B4D"/>
  <w15:chartTrackingRefBased/>
  <w15:docId w15:val="{48E5DA03-4625-0249-ABC9-83007140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2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2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2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2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2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2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2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2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2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2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2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2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2A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2A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2A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2A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2A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2A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2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2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2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2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2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2A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2A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2A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2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2A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2A1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ny"/>
    <w:rsid w:val="00152A1E"/>
    <w:pPr>
      <w:spacing w:after="0" w:line="240" w:lineRule="auto"/>
      <w:jc w:val="both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Normalny"/>
    <w:rsid w:val="00152A1E"/>
    <w:pPr>
      <w:spacing w:after="0" w:line="240" w:lineRule="auto"/>
      <w:jc w:val="both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3">
    <w:name w:val="p3"/>
    <w:basedOn w:val="Normalny"/>
    <w:rsid w:val="00152A1E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4">
    <w:name w:val="p4"/>
    <w:basedOn w:val="Normalny"/>
    <w:rsid w:val="00152A1E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Domylnaczcionkaakapitu"/>
    <w:rsid w:val="00152A1E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Domylnaczcionkaakapitu"/>
    <w:rsid w:val="00152A1E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s3">
    <w:name w:val="s3"/>
    <w:basedOn w:val="Domylnaczcionkaakapitu"/>
    <w:rsid w:val="00152A1E"/>
    <w:rPr>
      <w:rFonts w:ascii="UICTFontTextStyleBody" w:hAnsi="UICTFontTextStyleBody" w:hint="default"/>
      <w:b w:val="0"/>
      <w:bCs w:val="0"/>
      <w:i w:val="0"/>
      <w:iCs w:val="0"/>
      <w:sz w:val="26"/>
      <w:szCs w:val="26"/>
      <w:u w:val="single"/>
    </w:rPr>
  </w:style>
  <w:style w:type="paragraph" w:customStyle="1" w:styleId="li3">
    <w:name w:val="li3"/>
    <w:basedOn w:val="Normalny"/>
    <w:rsid w:val="00152A1E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bcsenior.com/dla-gmin/?_gl=1*b8im5g*_ga*MTAxMTk4OTkxMy4xNzcxNDk2MDg1*_ga_3LZNV8D896*czE3NzMwNjc3ODUkbzQ1JGcxJHQxNzczMDY3NzkxJGo1NCRsMCRoMA.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csenior.com/" TargetMode="External"/><Relationship Id="rId5" Type="http://schemas.openxmlformats.org/officeDocument/2006/relationships/hyperlink" Target="https://abcsenior.com/dla-gmin/?_gl=1*b8im5g*_ga*MTAxMTk4OTkxMy4xNzcxNDk2MDg1*_ga_3LZNV8D896*czE3NzMwNjc3ODUkbzQ1JGcxJHQxNzczMDY3NzkxJGo1NCRsMCRoMA.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Chabros</dc:creator>
  <cp:keywords/>
  <dc:description/>
  <cp:lastModifiedBy>Patrycja Chabros</cp:lastModifiedBy>
  <cp:revision>2</cp:revision>
  <dcterms:created xsi:type="dcterms:W3CDTF">2026-05-08T11:08:00Z</dcterms:created>
  <dcterms:modified xsi:type="dcterms:W3CDTF">2026-05-08T11:08:00Z</dcterms:modified>
</cp:coreProperties>
</file>